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70"/>
        <w:gridCol w:w="3900"/>
        <w:tblGridChange w:id="0">
          <w:tblGrid>
            <w:gridCol w:w="6570"/>
            <w:gridCol w:w="39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dd7e6b"/>
                <w:sz w:val="26"/>
                <w:szCs w:val="26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dd7e6b"/>
                <w:rtl w:val="0"/>
              </w:rPr>
              <w:t xml:space="preserve">Joliana Medina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Abogada, Asistente Médico, Flebotomista, Full Specialista, Micropigmentadora.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15940 Pines Blvd</w:t>
              <w:br w:type="textWrapping"/>
              <w:t xml:space="preserve">Pembroke Pines, Fl. 33027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(786)340-6289</w:t>
              <w:br w:type="textWrapping"/>
              <w:t xml:space="preserve">jolianamedina@hotmail.com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ea9999"/>
                <w:sz w:val="34"/>
                <w:szCs w:val="34"/>
              </w:rPr>
            </w:pPr>
            <w:bookmarkStart w:colFirst="0" w:colLast="0" w:name="_y7d3xdxnr44m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ea9999"/>
                <w:sz w:val="26"/>
                <w:szCs w:val="26"/>
                <w:rtl w:val="0"/>
              </w:rPr>
              <w:t xml:space="preserve">EXPERIENCIA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Glam Perception, Miramar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: CEO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n64fgzu3lwuy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Enero Del 2018 - Actual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Realizó tratamientos para el cuidado de la piel como , hidratación, microdermoabrasión, peelings químicos, exfoliación  y limpieza facial profunda.</w:t>
            </w:r>
          </w:p>
          <w:p w:rsidR="00000000" w:rsidDel="00000000" w:rsidP="00000000" w:rsidRDefault="00000000" w:rsidRPr="00000000" w14:paraId="0000000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Asesoro a clientes sobre productos de belleza y cuidado de la piel.</w:t>
            </w:r>
          </w:p>
          <w:p w:rsidR="00000000" w:rsidDel="00000000" w:rsidP="00000000" w:rsidRDefault="00000000" w:rsidRPr="00000000" w14:paraId="0000000B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Manejo la programación y organizo eventos promocionales.</w:t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Construyo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relaciones duraderas con los clientes que dieron como resultado un aumento del 70% en los clientes que regresan.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Ejecutó el calendario de citas del salón y administró el inventario.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Brindó servicios de depilación con cera e IPL.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Manejo máquina de depilación láser según fototipo de cliente.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Realizó tratamientos para mejorar el aspecto de la mirada ya sea diseño de cejas, depilación, extensiones de pestañas y keratina de pestañas. 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Ejecuto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 tratamientos de micropigmentación capilar, cejas, labios y ojos.</w:t>
            </w:r>
          </w:p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Ejecutó camuflaje y revitalización de estrías y ojeras.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Extraigo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 sangre para beneficio de tratamientos cosméticos, tales como prp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Desempeño tratamientos corporales para reducir, reafirmar y tonificar la piel.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Manejo aparatologías corporales y faciales de última tecnología. </w:t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Imparto clases personalizadas y grupales de todos los servicios de belleza. </w:t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Gestiono licencias personales y de salones sobre tatto art. 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ind w:left="0" w:right="0" w:firstLine="0"/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ea9999"/>
                <w:sz w:val="26"/>
                <w:szCs w:val="26"/>
              </w:rPr>
            </w:pPr>
            <w:bookmarkStart w:colFirst="0" w:colLast="0" w:name="_yk8luflkpwij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color w:val="ea9999"/>
                <w:sz w:val="26"/>
                <w:szCs w:val="26"/>
                <w:rtl w:val="0"/>
              </w:rPr>
              <w:t xml:space="preserve">FORMACIÓN</w:t>
            </w:r>
          </w:p>
          <w:p w:rsidR="00000000" w:rsidDel="00000000" w:rsidP="00000000" w:rsidRDefault="00000000" w:rsidRPr="00000000" w14:paraId="0000001A">
            <w:pPr>
              <w:pStyle w:val="Heading2"/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bookmarkStart w:colFirst="0" w:colLast="0" w:name="_x581ym23k4w2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Tech Universidad Tecnológica,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España: Máster en Medicina Estética.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Actual</w:t>
            </w:r>
          </w:p>
          <w:p w:rsidR="00000000" w:rsidDel="00000000" w:rsidP="00000000" w:rsidRDefault="00000000" w:rsidRPr="00000000" w14:paraId="0000001C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fvznp6w5ky4a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Medical Career Assessments,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Certified Clinical and Administrative Medical Assistance (MA1)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December 2021</w:t>
            </w:r>
          </w:p>
          <w:p w:rsidR="00000000" w:rsidDel="00000000" w:rsidP="00000000" w:rsidRDefault="00000000" w:rsidRPr="00000000" w14:paraId="0000001E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kez8zb4pap30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Remoción de cejas tatuadas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20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h2dwc85wufw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Combo Brows - Micropigmentación de cejas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22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fhhylyuhzhh4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Bodystril Stretch Mark Camouflage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24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upuxg6nji29y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3D Areola Tattoo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26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v87f9xgkp7w3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Laminado y Henna de cejas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28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elyqufksq5g4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Fibroblast Skin Rejuvenation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2A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lh0jr43ykp2t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Freckle tattoo and Beauty Enhancement - Micropigmentación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2C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fov24kgeep1t" w:id="15"/>
            <w:bookmarkEnd w:id="15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Ink Oil After 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2E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sjg3ct1qfcm3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Microchanneling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30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4t36ssjuu4rz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Masculine Brows - Micropigmentación de cejas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32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unfxfdk4hdsi" w:id="18"/>
            <w:bookmarkEnd w:id="18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Corrección de Labios oscuros - Micropigmentación de labios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34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x6logbgaicqz" w:id="19"/>
            <w:bookmarkEnd w:id="19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Nano Brows - Micropigmentación de cejas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36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tjd5g9pd8rqn" w:id="20"/>
            <w:bookmarkEnd w:id="20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Powder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brows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 - Micropigmentación de cejas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38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ylzuf5t2ljid" w:id="21"/>
            <w:bookmarkEnd w:id="21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Micropigmentación capilar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3A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neyk944dlw8y" w:id="22"/>
            <w:bookmarkEnd w:id="22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Teoría del color - Micropigmentación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3C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n02i2o8etidk" w:id="23"/>
            <w:bookmarkEnd w:id="23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Feather stroke microblading - Micropigmentación de cejas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3E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e9gim34pjyt" w:id="24"/>
            <w:bookmarkEnd w:id="24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Vegas PMU Conference,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Las Vegas: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Foxy Liner - Micropigmentación de ojos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40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pzc5jdj26w6m" w:id="25"/>
            <w:bookmarkEnd w:id="25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Laser Luxe Med,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Rejuvenecimiento Facial con Toxina Botulínica y fillers de Ácido Hialurónico.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2021</w:t>
            </w:r>
          </w:p>
          <w:p w:rsidR="00000000" w:rsidDel="00000000" w:rsidP="00000000" w:rsidRDefault="00000000" w:rsidRPr="00000000" w14:paraId="00000042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uiymn9q955" w:id="26"/>
            <w:bookmarkEnd w:id="26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Medical Career Assessments,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Certified Phlebotomy Technician (PH1)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September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8qfv93qu8gz1" w:id="27"/>
            <w:bookmarkEnd w:id="27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Beaulife,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Peeling Carbonilla</w:t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Septiembre 2020</w:t>
            </w:r>
          </w:p>
          <w:p w:rsidR="00000000" w:rsidDel="00000000" w:rsidP="00000000" w:rsidRDefault="00000000" w:rsidRPr="00000000" w14:paraId="00000046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ulbo14fluoa5" w:id="28"/>
            <w:bookmarkEnd w:id="28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Beaulife,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IPL- Luz pulsada</w:t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Septiembre 2020</w:t>
            </w:r>
          </w:p>
          <w:p w:rsidR="00000000" w:rsidDel="00000000" w:rsidP="00000000" w:rsidRDefault="00000000" w:rsidRPr="00000000" w14:paraId="00000048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dew48dw8c84" w:id="29"/>
            <w:bookmarkEnd w:id="29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JE Beauty Academy-Lab,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Russia: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Camuflaje de Estrías</w:t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Junio 2020</w:t>
            </w:r>
          </w:p>
          <w:p w:rsidR="00000000" w:rsidDel="00000000" w:rsidP="00000000" w:rsidRDefault="00000000" w:rsidRPr="00000000" w14:paraId="0000004A">
            <w:pPr>
              <w:pStyle w:val="Heading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d8j4cvj2sx0n" w:id="30"/>
            <w:bookmarkEnd w:id="30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JE Beauty Academy-Lab,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Russia: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Remoción de cejas tatuadas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Junio 2020</w:t>
            </w:r>
          </w:p>
          <w:p w:rsidR="00000000" w:rsidDel="00000000" w:rsidP="00000000" w:rsidRDefault="00000000" w:rsidRPr="00000000" w14:paraId="0000004C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p07hy2ayeg4s" w:id="31"/>
            <w:bookmarkEnd w:id="31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JE Beauty Academy-Lab,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Russia: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Peelings Avanzados</w:t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Junio 2020</w:t>
            </w:r>
          </w:p>
          <w:p w:rsidR="00000000" w:rsidDel="00000000" w:rsidP="00000000" w:rsidRDefault="00000000" w:rsidRPr="00000000" w14:paraId="0000004E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d52fdrx0zfr" w:id="32"/>
            <w:bookmarkEnd w:id="32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JE Beauty Academy-Lab,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Russia: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BB Glow + Meso Needling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Junio 2020</w:t>
            </w:r>
          </w:p>
          <w:p w:rsidR="00000000" w:rsidDel="00000000" w:rsidP="00000000" w:rsidRDefault="00000000" w:rsidRPr="00000000" w14:paraId="00000050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8ujnatc2bgc2" w:id="33"/>
            <w:bookmarkEnd w:id="33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JE Beauty Academy-Lab,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Russia: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Nude Lips 3 en 1, Nano eyebrows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Junio 2020</w:t>
            </w:r>
          </w:p>
          <w:p w:rsidR="00000000" w:rsidDel="00000000" w:rsidP="00000000" w:rsidRDefault="00000000" w:rsidRPr="00000000" w14:paraId="00000052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aiti1vcr5iap" w:id="34"/>
            <w:bookmarkEnd w:id="34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JE Beauty Academy-Lab,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Russia: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Bio Placenta</w:t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Junio 2020</w:t>
            </w:r>
          </w:p>
          <w:p w:rsidR="00000000" w:rsidDel="00000000" w:rsidP="00000000" w:rsidRDefault="00000000" w:rsidRPr="00000000" w14:paraId="00000054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829e471h2ego" w:id="35"/>
            <w:bookmarkEnd w:id="35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JE Beauty Academy-Lab,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Russia: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Nano Pen</w:t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Junio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d2y9jav1e4km" w:id="36"/>
            <w:bookmarkEnd w:id="36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Medical Estetic Equipment, C.A,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Venezuela: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Hiperpigmentación y Ojeras</w:t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Mayo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2020</w:t>
            </w:r>
          </w:p>
          <w:p w:rsidR="00000000" w:rsidDel="00000000" w:rsidP="00000000" w:rsidRDefault="00000000" w:rsidRPr="00000000" w14:paraId="00000058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gpl001c9lhq6" w:id="37"/>
            <w:bookmarkEnd w:id="37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Medical Estetic Equipment, C.A,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Venezuela: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Masoterapia Básica</w:t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Mayo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2020</w:t>
            </w:r>
          </w:p>
          <w:p w:rsidR="00000000" w:rsidDel="00000000" w:rsidP="00000000" w:rsidRDefault="00000000" w:rsidRPr="00000000" w14:paraId="0000005A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ifyzfjk05js5" w:id="38"/>
            <w:bookmarkEnd w:id="38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Medical Estetic Equipment, C.A,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Venezuela: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Óvalo facial, Papada y Cuello</w:t>
            </w:r>
          </w:p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Abril 2020</w:t>
            </w:r>
          </w:p>
          <w:p w:rsidR="00000000" w:rsidDel="00000000" w:rsidP="00000000" w:rsidRDefault="00000000" w:rsidRPr="00000000" w14:paraId="0000005C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omhmw5gt877v" w:id="39"/>
            <w:bookmarkEnd w:id="39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Medical Estetic Equipment, C.A,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Venezuela: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Aparatologia Facial Básico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Abril 2020</w:t>
            </w:r>
          </w:p>
          <w:p w:rsidR="00000000" w:rsidDel="00000000" w:rsidP="00000000" w:rsidRDefault="00000000" w:rsidRPr="00000000" w14:paraId="0000005E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wjoxe8yftzrq" w:id="40"/>
            <w:bookmarkEnd w:id="40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Casa de la Estética,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Colombia: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Sueroterapia Ortomolecular</w:t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Abril 2020</w:t>
            </w:r>
          </w:p>
          <w:p w:rsidR="00000000" w:rsidDel="00000000" w:rsidP="00000000" w:rsidRDefault="00000000" w:rsidRPr="00000000" w14:paraId="00000060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vwqg89x2ypok" w:id="41"/>
            <w:bookmarkEnd w:id="41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Medical Estetic Equipment, C.A,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Venezuela: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Dermapen y Demagun</w:t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Agosto 2020</w:t>
            </w:r>
          </w:p>
          <w:p w:rsidR="00000000" w:rsidDel="00000000" w:rsidP="00000000" w:rsidRDefault="00000000" w:rsidRPr="00000000" w14:paraId="00000062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fwd3m6k91yoi" w:id="42"/>
            <w:bookmarkEnd w:id="42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Medical Estetic Equipment, C.A,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Venezuela: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Hidrafacial</w:t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Abril 2020</w:t>
            </w:r>
          </w:p>
          <w:p w:rsidR="00000000" w:rsidDel="00000000" w:rsidP="00000000" w:rsidRDefault="00000000" w:rsidRPr="00000000" w14:paraId="00000064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46mcdy9k5sc9" w:id="43"/>
            <w:bookmarkEnd w:id="43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Brow Daddy,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Balayage Brows</w:t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2019</w:t>
            </w:r>
          </w:p>
          <w:p w:rsidR="00000000" w:rsidDel="00000000" w:rsidP="00000000" w:rsidRDefault="00000000" w:rsidRPr="00000000" w14:paraId="00000066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nwp9ss3pn2ub" w:id="44"/>
            <w:bookmarkEnd w:id="44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Exel Aesthetic Biotechnology,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Drenaje linfático</w:t>
            </w:r>
          </w:p>
          <w:p w:rsidR="00000000" w:rsidDel="00000000" w:rsidP="00000000" w:rsidRDefault="00000000" w:rsidRPr="00000000" w14:paraId="00000067">
            <w:pPr>
              <w:pStyle w:val="Heading3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tyiigsgk59fh" w:id="45"/>
            <w:bookmarkEnd w:id="45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Agosto 2019</w:t>
            </w:r>
          </w:p>
          <w:p w:rsidR="00000000" w:rsidDel="00000000" w:rsidP="00000000" w:rsidRDefault="00000000" w:rsidRPr="00000000" w14:paraId="00000068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7zp42jszr224" w:id="46"/>
            <w:bookmarkEnd w:id="46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Exel Aesthetic Biotechnology,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Técnicas máster en depilación </w:t>
            </w:r>
          </w:p>
          <w:p w:rsidR="00000000" w:rsidDel="00000000" w:rsidP="00000000" w:rsidRDefault="00000000" w:rsidRPr="00000000" w14:paraId="00000069">
            <w:pPr>
              <w:pStyle w:val="Heading3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272id79aoyux" w:id="47"/>
            <w:bookmarkEnd w:id="47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Agosto 2019</w:t>
            </w:r>
          </w:p>
          <w:p w:rsidR="00000000" w:rsidDel="00000000" w:rsidP="00000000" w:rsidRDefault="00000000" w:rsidRPr="00000000" w14:paraId="0000006A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qx9smssmxdld" w:id="48"/>
            <w:bookmarkEnd w:id="48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Exel Aesthetic Biotechnology,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Hue Kissable lips </w:t>
            </w:r>
          </w:p>
          <w:p w:rsidR="00000000" w:rsidDel="00000000" w:rsidP="00000000" w:rsidRDefault="00000000" w:rsidRPr="00000000" w14:paraId="0000006B">
            <w:pPr>
              <w:pStyle w:val="Heading3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igqg44omutge" w:id="49"/>
            <w:bookmarkEnd w:id="49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Agosto 2019</w:t>
            </w:r>
          </w:p>
          <w:p w:rsidR="00000000" w:rsidDel="00000000" w:rsidP="00000000" w:rsidRDefault="00000000" w:rsidRPr="00000000" w14:paraId="0000006C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tzvw0ywo0sdd" w:id="50"/>
            <w:bookmarkEnd w:id="50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Exel Aesthetic Biotechnology,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Tratamiento acneico</w:t>
            </w:r>
          </w:p>
          <w:p w:rsidR="00000000" w:rsidDel="00000000" w:rsidP="00000000" w:rsidRDefault="00000000" w:rsidRPr="00000000" w14:paraId="0000006D">
            <w:pPr>
              <w:pStyle w:val="Heading3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6vja8v633y51" w:id="51"/>
            <w:bookmarkEnd w:id="51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Agosto 2019</w:t>
            </w:r>
          </w:p>
          <w:p w:rsidR="00000000" w:rsidDel="00000000" w:rsidP="00000000" w:rsidRDefault="00000000" w:rsidRPr="00000000" w14:paraId="0000006E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9v6rxv146w6f" w:id="52"/>
            <w:bookmarkEnd w:id="52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Rodolpho Torres,Brasil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Camuflaje de Estrias</w:t>
            </w:r>
          </w:p>
          <w:p w:rsidR="00000000" w:rsidDel="00000000" w:rsidP="00000000" w:rsidRDefault="00000000" w:rsidRPr="00000000" w14:paraId="0000006F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Junio 2019</w:t>
            </w:r>
          </w:p>
          <w:p w:rsidR="00000000" w:rsidDel="00000000" w:rsidP="00000000" w:rsidRDefault="00000000" w:rsidRPr="00000000" w14:paraId="00000070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4p8jrs9tw3pr" w:id="53"/>
            <w:bookmarkEnd w:id="53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Brows Factory,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Colombia: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Hyaluron Pen Operation Training</w:t>
            </w:r>
          </w:p>
          <w:p w:rsidR="00000000" w:rsidDel="00000000" w:rsidP="00000000" w:rsidRDefault="00000000" w:rsidRPr="00000000" w14:paraId="00000071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Marzo 2019</w:t>
            </w:r>
          </w:p>
          <w:p w:rsidR="00000000" w:rsidDel="00000000" w:rsidP="00000000" w:rsidRDefault="00000000" w:rsidRPr="00000000" w14:paraId="00000072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dhj73e7wfzlx" w:id="54"/>
            <w:bookmarkEnd w:id="54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Exel Aesthetic Biotechnology,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Fibroblast Treatment</w:t>
            </w:r>
          </w:p>
          <w:p w:rsidR="00000000" w:rsidDel="00000000" w:rsidP="00000000" w:rsidRDefault="00000000" w:rsidRPr="00000000" w14:paraId="00000073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Diciembre 2018</w:t>
            </w:r>
          </w:p>
          <w:p w:rsidR="00000000" w:rsidDel="00000000" w:rsidP="00000000" w:rsidRDefault="00000000" w:rsidRPr="00000000" w14:paraId="00000074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z3tixv6scmb4" w:id="55"/>
            <w:bookmarkEnd w:id="55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Exel Aesthetic Biotechnology,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Body Wrapping</w:t>
            </w:r>
          </w:p>
          <w:p w:rsidR="00000000" w:rsidDel="00000000" w:rsidP="00000000" w:rsidRDefault="00000000" w:rsidRPr="00000000" w14:paraId="00000075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Noviembre 2018</w:t>
            </w:r>
          </w:p>
          <w:p w:rsidR="00000000" w:rsidDel="00000000" w:rsidP="00000000" w:rsidRDefault="00000000" w:rsidRPr="00000000" w14:paraId="00000076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yus98wv9wa3b" w:id="56"/>
            <w:bookmarkEnd w:id="56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Brows Factory,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Colombia: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Camuflaje de Estrías</w:t>
            </w:r>
          </w:p>
          <w:p w:rsidR="00000000" w:rsidDel="00000000" w:rsidP="00000000" w:rsidRDefault="00000000" w:rsidRPr="00000000" w14:paraId="00000077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2018</w:t>
            </w:r>
          </w:p>
          <w:p w:rsidR="00000000" w:rsidDel="00000000" w:rsidP="00000000" w:rsidRDefault="00000000" w:rsidRPr="00000000" w14:paraId="00000078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68ije8xwwce4" w:id="57"/>
            <w:bookmarkEnd w:id="57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Brows Factory,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Colombia: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Camuflaje de Ojeras Y Cicatrices</w:t>
            </w:r>
          </w:p>
          <w:p w:rsidR="00000000" w:rsidDel="00000000" w:rsidP="00000000" w:rsidRDefault="00000000" w:rsidRPr="00000000" w14:paraId="00000079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Octubre 2018</w:t>
            </w:r>
          </w:p>
          <w:p w:rsidR="00000000" w:rsidDel="00000000" w:rsidP="00000000" w:rsidRDefault="00000000" w:rsidRPr="00000000" w14:paraId="0000007A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vv9ktydlcouv" w:id="58"/>
            <w:bookmarkEnd w:id="58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Exel Aesthetic Biotechnology,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BB Glow with T.I.C</w:t>
            </w:r>
          </w:p>
          <w:p w:rsidR="00000000" w:rsidDel="00000000" w:rsidP="00000000" w:rsidRDefault="00000000" w:rsidRPr="00000000" w14:paraId="0000007B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Diciembre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r8jy011ioatr" w:id="59"/>
            <w:bookmarkEnd w:id="59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Dermelar,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Chemical Peels Certification </w:t>
            </w:r>
          </w:p>
          <w:p w:rsidR="00000000" w:rsidDel="00000000" w:rsidP="00000000" w:rsidRDefault="00000000" w:rsidRPr="00000000" w14:paraId="0000007D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Mayo 2018</w:t>
            </w:r>
          </w:p>
          <w:p w:rsidR="00000000" w:rsidDel="00000000" w:rsidP="00000000" w:rsidRDefault="00000000" w:rsidRPr="00000000" w14:paraId="0000007E">
            <w:pPr>
              <w:spacing w:before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Style w:val="Heading2"/>
              <w:pageBreakBefore w:val="0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5i0dde1hc7d3" w:id="60"/>
            <w:bookmarkEnd w:id="60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Yusleydis Hernandez Studio,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Miami: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  <w:rtl w:val="0"/>
              </w:rPr>
              <w:t xml:space="preserve">Micropigmentacion capilar y facial. Cejas, Ojos y Labios.</w:t>
            </w:r>
          </w:p>
          <w:p w:rsidR="00000000" w:rsidDel="00000000" w:rsidP="00000000" w:rsidRDefault="00000000" w:rsidRPr="00000000" w14:paraId="00000080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miiyt1y6sl7g" w:id="61"/>
            <w:bookmarkEnd w:id="61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Mayo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  <w:sz w:val="26"/>
                <w:szCs w:val="26"/>
              </w:rPr>
            </w:pPr>
            <w:bookmarkStart w:colFirst="0" w:colLast="0" w:name="_72fl50n2edn" w:id="62"/>
            <w:bookmarkEnd w:id="62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DL International Beauty,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Miramar: Microblading Avanzado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Style w:val="Heading3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tze5lobv0lgz" w:id="63"/>
            <w:bookmarkEnd w:id="63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Noviembre 2017</w:t>
            </w:r>
          </w:p>
          <w:p w:rsidR="00000000" w:rsidDel="00000000" w:rsidP="00000000" w:rsidRDefault="00000000" w:rsidRPr="00000000" w14:paraId="0000008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b w:val="1"/>
                <w:color w:val="ea9999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ea9999"/>
                <w:sz w:val="26"/>
                <w:szCs w:val="26"/>
                <w:rtl w:val="0"/>
              </w:rPr>
              <w:t xml:space="preserve">ESTUDIOS UNIVERSITARIOS</w:t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b w:val="1"/>
                <w:color w:val="23314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3143"/>
                <w:sz w:val="26"/>
                <w:szCs w:val="26"/>
                <w:rtl w:val="0"/>
              </w:rPr>
              <w:t xml:space="preserve">Bachelor of Laws</w:t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Universidad Rafael Belloso Chacin, Venezuela.</w:t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2000- 2005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ea9999"/>
                <w:sz w:val="26"/>
                <w:szCs w:val="26"/>
              </w:rPr>
            </w:pPr>
            <w:bookmarkStart w:colFirst="0" w:colLast="0" w:name="_ca0awj8022e2" w:id="64"/>
            <w:bookmarkEnd w:id="64"/>
            <w:r w:rsidDel="00000000" w:rsidR="00000000" w:rsidRPr="00000000">
              <w:rPr>
                <w:rFonts w:ascii="Times New Roman" w:cs="Times New Roman" w:eastAsia="Times New Roman" w:hAnsi="Times New Roman"/>
                <w:color w:val="ea9999"/>
                <w:sz w:val="26"/>
                <w:szCs w:val="26"/>
                <w:rtl w:val="0"/>
              </w:rPr>
              <w:t xml:space="preserve">APTITUDES</w:t>
            </w:r>
          </w:p>
          <w:p w:rsidR="00000000" w:rsidDel="00000000" w:rsidP="00000000" w:rsidRDefault="00000000" w:rsidRPr="00000000" w14:paraId="00000089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08A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Resolución de problemas</w:t>
            </w:r>
          </w:p>
          <w:p w:rsidR="00000000" w:rsidDel="00000000" w:rsidP="00000000" w:rsidRDefault="00000000" w:rsidRPr="00000000" w14:paraId="0000008B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Gestión de salón</w:t>
            </w:r>
          </w:p>
          <w:p w:rsidR="00000000" w:rsidDel="00000000" w:rsidP="00000000" w:rsidRDefault="00000000" w:rsidRPr="00000000" w14:paraId="0000008C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Conocimiento del producto</w:t>
            </w:r>
          </w:p>
          <w:p w:rsidR="00000000" w:rsidDel="00000000" w:rsidP="00000000" w:rsidRDefault="00000000" w:rsidRPr="00000000" w14:paraId="0000008D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Manejo de aparatologia</w:t>
            </w:r>
          </w:p>
          <w:p w:rsidR="00000000" w:rsidDel="00000000" w:rsidP="00000000" w:rsidRDefault="00000000" w:rsidRPr="00000000" w14:paraId="0000008E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Clases grupales y personalizadas</w:t>
            </w:r>
          </w:p>
          <w:p w:rsidR="00000000" w:rsidDel="00000000" w:rsidP="00000000" w:rsidRDefault="00000000" w:rsidRPr="00000000" w14:paraId="0000008F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Manejo del tiempo</w:t>
            </w:r>
          </w:p>
          <w:p w:rsidR="00000000" w:rsidDel="00000000" w:rsidP="00000000" w:rsidRDefault="00000000" w:rsidRPr="00000000" w14:paraId="00000090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Liderazgo </w:t>
            </w:r>
          </w:p>
          <w:p w:rsidR="00000000" w:rsidDel="00000000" w:rsidP="00000000" w:rsidRDefault="00000000" w:rsidRPr="00000000" w14:paraId="00000091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Manejo de grupos</w:t>
            </w:r>
          </w:p>
          <w:p w:rsidR="00000000" w:rsidDel="00000000" w:rsidP="00000000" w:rsidRDefault="00000000" w:rsidRPr="00000000" w14:paraId="00000092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Style w:val="Heading1"/>
              <w:rPr>
                <w:rFonts w:ascii="Times New Roman" w:cs="Times New Roman" w:eastAsia="Times New Roman" w:hAnsi="Times New Roman"/>
                <w:color w:val="ea9999"/>
                <w:sz w:val="26"/>
                <w:szCs w:val="26"/>
              </w:rPr>
            </w:pPr>
            <w:bookmarkStart w:colFirst="0" w:colLast="0" w:name="_t1cm5sb796kv" w:id="65"/>
            <w:bookmarkEnd w:id="65"/>
            <w:r w:rsidDel="00000000" w:rsidR="00000000" w:rsidRPr="00000000">
              <w:rPr>
                <w:rFonts w:ascii="Times New Roman" w:cs="Times New Roman" w:eastAsia="Times New Roman" w:hAnsi="Times New Roman"/>
                <w:color w:val="ea9999"/>
                <w:sz w:val="26"/>
                <w:szCs w:val="26"/>
                <w:rtl w:val="0"/>
              </w:rPr>
              <w:t xml:space="preserve">LICENCIAS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Licencia de Tattoo Artist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Licencia de Full Esthetician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Licencia de Flebotomista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Licencia de Medical Assistant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right="30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right="30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right="300"/>
              <w:jc w:val="left"/>
              <w:rPr>
                <w:rFonts w:ascii="Times New Roman" w:cs="Times New Roman" w:eastAsia="Times New Roman" w:hAnsi="Times New Roman"/>
                <w:b w:val="1"/>
                <w:color w:val="dd7e6b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dd7e6b"/>
                <w:sz w:val="26"/>
                <w:szCs w:val="26"/>
                <w:rtl w:val="0"/>
              </w:rPr>
              <w:t xml:space="preserve">LOGROS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right="300"/>
              <w:jc w:val="left"/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3143"/>
                <w:sz w:val="26"/>
                <w:szCs w:val="26"/>
                <w:rtl w:val="0"/>
              </w:rPr>
              <w:t xml:space="preserve">International Master Trainer - JE Academy &amp; Lab. Russia.</w:t>
            </w:r>
          </w:p>
        </w:tc>
      </w:tr>
    </w:tbl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color w:val="dd7e6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s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